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3DE81" w14:textId="77777777" w:rsidR="00614EE1" w:rsidRDefault="00614EE1" w:rsidP="00614EE1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Podmínky ochrany osobních údajů</w:t>
      </w:r>
    </w:p>
    <w:p w14:paraId="72CBE4BC" w14:textId="77777777" w:rsidR="00614EE1" w:rsidRDefault="00614EE1" w:rsidP="00614EE1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</w:p>
    <w:p w14:paraId="1312F377" w14:textId="77777777" w:rsidR="00614EE1" w:rsidRDefault="00614EE1" w:rsidP="00614EE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I. SPRÁVCE</w:t>
      </w:r>
    </w:p>
    <w:p w14:paraId="5DD59106" w14:textId="2A4135EE" w:rsidR="00614EE1" w:rsidRPr="0053278F" w:rsidRDefault="00614EE1" w:rsidP="0053278F">
      <w:pPr>
        <w:pStyle w:val="Prosttext"/>
        <w:tabs>
          <w:tab w:val="left" w:pos="567"/>
        </w:tabs>
        <w:ind w:hanging="567"/>
        <w:jc w:val="both"/>
        <w:rPr>
          <w:rFonts w:ascii="Times New Roman" w:hAnsi="Times New Roman"/>
          <w:b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1) Spr</w:t>
      </w:r>
      <w:r w:rsidR="00A16DA1">
        <w:rPr>
          <w:rFonts w:ascii="Times New Roman" w:hAnsi="Times New Roman"/>
          <w:sz w:val="24"/>
          <w:szCs w:val="24"/>
        </w:rPr>
        <w:t>ávcem Vašich osobních údajů je společnost</w:t>
      </w:r>
      <w:r w:rsidR="006A0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TOP LIGHT spol. s r.o.</w:t>
      </w:r>
      <w:r w:rsidR="006A05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  <w:lang w:val="en-US"/>
        </w:rPr>
        <w:t xml:space="preserve"> Praha 4 - Nusle, Na strži 1702/65</w:t>
      </w:r>
      <w:r w:rsidR="006A0593">
        <w:rPr>
          <w:rFonts w:ascii="Times New Roman" w:hAnsi="Times New Roman"/>
          <w:sz w:val="24"/>
          <w:szCs w:val="24"/>
        </w:rPr>
        <w:t xml:space="preserve">, </w:t>
      </w:r>
      <w:r w:rsidR="002E2E67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481</w:t>
      </w:r>
      <w:r w:rsidR="002E2E6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09</w:t>
      </w:r>
      <w:r w:rsidR="006A0593"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  <w:lang w:val="en-US"/>
        </w:rPr>
        <w:t>266</w:t>
      </w:r>
      <w:r w:rsidR="006A05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spisová značka:</w:t>
      </w:r>
      <w:r>
        <w:rPr>
          <w:rFonts w:ascii="Times New Roman" w:hAnsi="Times New Roman"/>
          <w:sz w:val="24"/>
          <w:szCs w:val="24"/>
          <w:lang w:val="en-US"/>
        </w:rPr>
        <w:t xml:space="preserve"> C 15976 vedená u Městského soudu v Praze</w:t>
      </w:r>
      <w:r w:rsidR="006A0593">
        <w:rPr>
          <w:rFonts w:ascii="Times New Roman" w:hAnsi="Times New Roman"/>
          <w:sz w:val="24"/>
          <w:szCs w:val="24"/>
        </w:rPr>
        <w:t xml:space="preserve"> </w:t>
      </w:r>
      <w:r w:rsidRPr="00A16DA1">
        <w:rPr>
          <w:rFonts w:ascii="Times New Roman" w:hAnsi="Times New Roman"/>
          <w:sz w:val="24"/>
          <w:szCs w:val="24"/>
        </w:rPr>
        <w:t>(dále jen „</w:t>
      </w:r>
      <w:r w:rsidRPr="006A0593">
        <w:rPr>
          <w:rFonts w:ascii="Times New Roman" w:hAnsi="Times New Roman"/>
          <w:b/>
          <w:bCs/>
          <w:sz w:val="24"/>
          <w:szCs w:val="24"/>
        </w:rPr>
        <w:t>Společnost</w:t>
      </w:r>
      <w:r w:rsidRPr="00A16DA1">
        <w:rPr>
          <w:rFonts w:ascii="Times New Roman" w:hAnsi="Times New Roman"/>
          <w:sz w:val="24"/>
          <w:szCs w:val="24"/>
        </w:rPr>
        <w:t>“).</w:t>
      </w:r>
      <w:r w:rsidR="00BD27ED">
        <w:rPr>
          <w:rFonts w:ascii="Times New Roman" w:hAnsi="Times New Roman"/>
          <w:sz w:val="24"/>
          <w:szCs w:val="24"/>
        </w:rPr>
        <w:t xml:space="preserve"> </w:t>
      </w:r>
      <w:r w:rsidR="00BD27ED" w:rsidRPr="00956D11">
        <w:rPr>
          <w:rFonts w:ascii="Times New Roman" w:hAnsi="Times New Roman"/>
          <w:sz w:val="24"/>
          <w:szCs w:val="24"/>
        </w:rPr>
        <w:t xml:space="preserve">Společnost vás tímto informuje, že </w:t>
      </w:r>
      <w:r w:rsidR="0053278F" w:rsidRPr="00956D11">
        <w:rPr>
          <w:rFonts w:ascii="Times New Roman" w:hAnsi="Times New Roman"/>
          <w:sz w:val="24"/>
          <w:szCs w:val="24"/>
        </w:rPr>
        <w:t xml:space="preserve">ke dni </w:t>
      </w:r>
      <w:r w:rsidR="00956D11" w:rsidRPr="00956D11">
        <w:rPr>
          <w:rFonts w:ascii="Times New Roman" w:hAnsi="Times New Roman"/>
          <w:sz w:val="24"/>
          <w:szCs w:val="24"/>
        </w:rPr>
        <w:t>1. 4. 2021</w:t>
      </w:r>
      <w:r w:rsidR="0053278F" w:rsidRPr="00956D11">
        <w:rPr>
          <w:rFonts w:ascii="Times New Roman" w:hAnsi="Times New Roman"/>
          <w:sz w:val="24"/>
          <w:szCs w:val="24"/>
        </w:rPr>
        <w:t xml:space="preserve"> </w:t>
      </w:r>
      <w:r w:rsidR="00BD27ED" w:rsidRPr="00956D11">
        <w:rPr>
          <w:rFonts w:ascii="Times New Roman" w:hAnsi="Times New Roman"/>
          <w:sz w:val="24"/>
          <w:szCs w:val="24"/>
        </w:rPr>
        <w:t xml:space="preserve">převzala e-shop </w:t>
      </w:r>
      <w:hyperlink r:id="rId5" w:history="1">
        <w:r w:rsidR="00BD27ED" w:rsidRPr="00956D11">
          <w:rPr>
            <w:rStyle w:val="Hypertextovodkaz"/>
            <w:rFonts w:ascii="Times New Roman" w:hAnsi="Times New Roman"/>
            <w:sz w:val="24"/>
            <w:szCs w:val="24"/>
          </w:rPr>
          <w:t>www.svitidlatoplight.cz</w:t>
        </w:r>
      </w:hyperlink>
      <w:r w:rsidR="00BD27ED" w:rsidRPr="00956D11">
        <w:rPr>
          <w:rFonts w:ascii="Times New Roman" w:hAnsi="Times New Roman"/>
          <w:sz w:val="24"/>
          <w:szCs w:val="24"/>
        </w:rPr>
        <w:t xml:space="preserve"> od původního správce</w:t>
      </w:r>
      <w:r w:rsidR="0053278F" w:rsidRPr="00956D11">
        <w:rPr>
          <w:rFonts w:ascii="Times New Roman" w:hAnsi="Times New Roman"/>
          <w:sz w:val="24"/>
          <w:szCs w:val="24"/>
        </w:rPr>
        <w:t xml:space="preserve"> (Michal Macek,</w:t>
      </w:r>
      <w:r w:rsidR="0053278F" w:rsidRPr="00956D11">
        <w:rPr>
          <w:rFonts w:ascii="Times New Roman" w:hAnsi="Times New Roman"/>
          <w:b/>
          <w:sz w:val="24"/>
          <w:szCs w:val="24"/>
        </w:rPr>
        <w:t xml:space="preserve"> </w:t>
      </w:r>
      <w:r w:rsidR="0053278F" w:rsidRPr="00956D11">
        <w:rPr>
          <w:rFonts w:ascii="Times New Roman" w:hAnsi="Times New Roman"/>
          <w:sz w:val="24"/>
          <w:szCs w:val="24"/>
        </w:rPr>
        <w:t xml:space="preserve">IČO: </w:t>
      </w:r>
      <w:r w:rsidR="0053278F" w:rsidRPr="00956D11">
        <w:rPr>
          <w:rFonts w:ascii="Times New Roman" w:hAnsi="Times New Roman"/>
          <w:bCs/>
          <w:sz w:val="24"/>
          <w:szCs w:val="24"/>
        </w:rPr>
        <w:t>61835773,</w:t>
      </w:r>
      <w:r w:rsidR="0053278F" w:rsidRPr="00956D11">
        <w:rPr>
          <w:rFonts w:ascii="Times New Roman" w:hAnsi="Times New Roman"/>
          <w:b/>
          <w:sz w:val="24"/>
          <w:szCs w:val="24"/>
        </w:rPr>
        <w:t xml:space="preserve"> </w:t>
      </w:r>
      <w:r w:rsidR="0053278F" w:rsidRPr="00956D11">
        <w:rPr>
          <w:rFonts w:ascii="Times New Roman" w:hAnsi="Times New Roman"/>
          <w:bCs/>
          <w:sz w:val="24"/>
          <w:szCs w:val="24"/>
        </w:rPr>
        <w:t>se sídlem Frostova 335/25, 109 00 Praha)</w:t>
      </w:r>
      <w:r w:rsidR="00BD27ED" w:rsidRPr="00956D11">
        <w:rPr>
          <w:rFonts w:ascii="Times New Roman" w:hAnsi="Times New Roman"/>
          <w:sz w:val="24"/>
          <w:szCs w:val="24"/>
        </w:rPr>
        <w:t>, který Společnosti předal i osobní údaje stávajících zákazníků. I na tyto převzaté osobní údaje se tak vztahují tyto Podmínky ochrany osobních údajů.</w:t>
      </w:r>
    </w:p>
    <w:p w14:paraId="65297E66" w14:textId="77777777" w:rsidR="00614EE1" w:rsidRPr="00A16DA1" w:rsidRDefault="00614EE1" w:rsidP="0061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30C7D" w14:textId="77777777" w:rsidR="00B8004A" w:rsidRDefault="00B8004A" w:rsidP="00B8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Kontaktní údaje Společnosti:</w:t>
      </w:r>
    </w:p>
    <w:p w14:paraId="3862CD6F" w14:textId="77777777" w:rsidR="00B8004A" w:rsidRDefault="00B8004A" w:rsidP="00B8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Praha 4 - Nusle, Na strži 1702/65</w:t>
      </w:r>
    </w:p>
    <w:p w14:paraId="416FF3BD" w14:textId="68B495B0" w:rsidR="00B8004A" w:rsidRPr="00A90962" w:rsidRDefault="00B8004A" w:rsidP="00B8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62">
        <w:rPr>
          <w:rFonts w:ascii="Times New Roman" w:hAnsi="Times New Roman" w:cs="Times New Roman"/>
          <w:sz w:val="24"/>
          <w:szCs w:val="24"/>
        </w:rPr>
        <w:t xml:space="preserve">E-mail: </w:t>
      </w:r>
      <w:r w:rsidR="00D34E3E">
        <w:rPr>
          <w:rFonts w:ascii="Times New Roman" w:hAnsi="Times New Roman" w:cs="Times New Roman"/>
          <w:sz w:val="24"/>
          <w:szCs w:val="24"/>
        </w:rPr>
        <w:t>info@toplight.cz</w:t>
      </w:r>
    </w:p>
    <w:p w14:paraId="7EE68062" w14:textId="6A09BD2D" w:rsidR="00B8004A" w:rsidRPr="00A90962" w:rsidRDefault="00B8004A" w:rsidP="00B8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62">
        <w:rPr>
          <w:rFonts w:ascii="Times New Roman" w:hAnsi="Times New Roman" w:cs="Times New Roman"/>
          <w:sz w:val="24"/>
          <w:szCs w:val="24"/>
        </w:rPr>
        <w:t xml:space="preserve">Telefon: </w:t>
      </w:r>
      <w:r w:rsidR="009A78FB">
        <w:rPr>
          <w:rFonts w:ascii="Times New Roman" w:hAnsi="Times New Roman" w:cs="Times New Roman"/>
          <w:sz w:val="24"/>
          <w:szCs w:val="24"/>
        </w:rPr>
        <w:t>261 224 444</w:t>
      </w:r>
    </w:p>
    <w:p w14:paraId="6BD830ED" w14:textId="77777777" w:rsidR="00B8004A" w:rsidRDefault="00B8004A" w:rsidP="00B80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9E1B7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3) Společnost nejmenovala pověřence pro ochranu osobních údajů.</w:t>
      </w:r>
    </w:p>
    <w:p w14:paraId="44B51FCB" w14:textId="77777777" w:rsidR="00EE6DD2" w:rsidRDefault="00EE6DD2" w:rsidP="00EE6DD2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14:paraId="73918150" w14:textId="77777777" w:rsidR="00EE6DD2" w:rsidRDefault="00EE6DD2" w:rsidP="00EE6DD2">
      <w:pPr>
        <w:pStyle w:val="Normlnweb"/>
        <w:spacing w:before="0" w:beforeAutospacing="0" w:after="0" w:afterAutospacing="0"/>
        <w:jc w:val="both"/>
      </w:pPr>
      <w:r>
        <w:rPr>
          <w:bCs/>
        </w:rPr>
        <w:t>4)</w:t>
      </w:r>
      <w:r>
        <w:rPr>
          <w:b/>
          <w:bCs/>
        </w:rPr>
        <w:t xml:space="preserve"> </w:t>
      </w:r>
      <w:r>
        <w:t xml:space="preserve">Zpracování vašich osobních údajů provádí Společnost. Zpracování je prováděno v jejích provozovnách, pobočkách a sídle jednotlivými pověřenými zaměstnanci Společnosti, příp. zpracovatelem. Ke zpracování dochází prostřednictvím výpočetní techniky, popř. i manuálním způsobem u osobních údajů v listinné podobě za dodržení všech bezpečnostních zásad pro správu a zpracování osobních údajů. Společnost vynakládá veškeré úsilí k tomu, aby bylo při využívání jejích služeb vaše soukromí chráněno. Společnost podnikla technická a organizační opatření pro ochranu vašich údajů před ztrátou, manipulací a neoprávněným přístupem. Společnost svá bezpečnostní opatření neustále přizpůsobuje v souladu s technologickým pokrokem a vývojem.  </w:t>
      </w:r>
    </w:p>
    <w:p w14:paraId="301AE0B6" w14:textId="77777777" w:rsidR="00EE6DD2" w:rsidRDefault="00EE6DD2" w:rsidP="00EE6DD2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br/>
      </w:r>
    </w:p>
    <w:p w14:paraId="122B6955" w14:textId="77777777" w:rsidR="00EE6DD2" w:rsidRDefault="00EE6DD2" w:rsidP="00EE6DD2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II. ZPRACOVÁVANÉ OSOBNÍ ÚDAJE</w:t>
      </w:r>
    </w:p>
    <w:p w14:paraId="267492BC" w14:textId="77777777" w:rsidR="00EE6DD2" w:rsidRDefault="00EE6DD2" w:rsidP="00EE6DD2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1) </w:t>
      </w:r>
      <w:r>
        <w:t xml:space="preserve">Nemáte povinnost osobní údaje Společnosti poskytnout. Poskytnutí vašich osobních údajů je však požadavkem k tomu, aby s vámi společnost mohla uzavřít smlouvu. Společnost vaše osobní údaje vyžaduje  pouze pro potřeby Společnosti (z důvodu, pro účel a po dobu, jak níže podrobně rozvedeno). V žádném případě nebudou vámi poskytnuté osobní údaje prodávány dalším subjektům ani nebudou využívány jiným komerčním způsobem. </w:t>
      </w:r>
    </w:p>
    <w:p w14:paraId="612DFA41" w14:textId="77777777" w:rsidR="00EE6DD2" w:rsidRDefault="00EE6DD2" w:rsidP="00EE6DD2">
      <w:pPr>
        <w:pStyle w:val="Normlnweb"/>
        <w:spacing w:before="0" w:beforeAutospacing="0" w:after="0" w:afterAutospacing="0"/>
        <w:jc w:val="both"/>
        <w:rPr>
          <w:bCs/>
        </w:rPr>
      </w:pPr>
    </w:p>
    <w:p w14:paraId="3BE68627" w14:textId="17DE1E38" w:rsidR="00EE6DD2" w:rsidRDefault="00EE6DD2" w:rsidP="00EE6DD2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>2) Společnost zpracovává vaše následující osobní údaje:</w:t>
      </w:r>
    </w:p>
    <w:p w14:paraId="3F3A07C9" w14:textId="304981C3" w:rsidR="006A0593" w:rsidRDefault="006A0593" w:rsidP="00EE6DD2">
      <w:pPr>
        <w:pStyle w:val="Normlnweb"/>
        <w:spacing w:before="0" w:beforeAutospacing="0" w:after="0" w:afterAutospacing="0"/>
        <w:jc w:val="both"/>
        <w:rPr>
          <w:bCs/>
        </w:rPr>
      </w:pPr>
    </w:p>
    <w:p w14:paraId="0F03E438" w14:textId="589BE938" w:rsidR="006A0593" w:rsidRPr="006A0593" w:rsidRDefault="006A0593" w:rsidP="00EE6DD2">
      <w:pPr>
        <w:pStyle w:val="Normlnweb"/>
        <w:spacing w:before="0" w:beforeAutospacing="0" w:after="0" w:afterAutospacing="0"/>
        <w:jc w:val="both"/>
        <w:rPr>
          <w:bCs/>
          <w:u w:val="single"/>
        </w:rPr>
      </w:pPr>
      <w:r w:rsidRPr="00DB4D85">
        <w:rPr>
          <w:bCs/>
          <w:u w:val="single"/>
        </w:rPr>
        <w:t>a) pro případ, kdy je s vámi uzavírána smlouva</w:t>
      </w:r>
    </w:p>
    <w:p w14:paraId="15B54749" w14:textId="77777777" w:rsidR="00EE6DD2" w:rsidRDefault="00EE6DD2" w:rsidP="00EE6DD2">
      <w:pPr>
        <w:pStyle w:val="Normlnweb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>
        <w:rPr>
          <w:bCs/>
        </w:rPr>
        <w:t>Jméno a příjmení</w:t>
      </w:r>
    </w:p>
    <w:p w14:paraId="667C6913" w14:textId="77777777" w:rsidR="00EE6DD2" w:rsidRDefault="00EE6DD2" w:rsidP="00EE6DD2">
      <w:pPr>
        <w:pStyle w:val="Normlnweb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>
        <w:rPr>
          <w:bCs/>
        </w:rPr>
        <w:t>Adresu</w:t>
      </w:r>
    </w:p>
    <w:p w14:paraId="4DD7E886" w14:textId="77777777" w:rsidR="00EE6DD2" w:rsidRDefault="00EE6DD2" w:rsidP="00EE6DD2">
      <w:pPr>
        <w:pStyle w:val="Normlnweb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>
        <w:rPr>
          <w:bCs/>
        </w:rPr>
        <w:t>E-mailovou adresu</w:t>
      </w:r>
    </w:p>
    <w:p w14:paraId="6F0048B9" w14:textId="77777777" w:rsidR="00EE6DD2" w:rsidRDefault="00EE6DD2" w:rsidP="00EE6DD2">
      <w:pPr>
        <w:pStyle w:val="Normlnweb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>
        <w:rPr>
          <w:bCs/>
        </w:rPr>
        <w:t>Telefon</w:t>
      </w:r>
    </w:p>
    <w:p w14:paraId="78F2DE8F" w14:textId="77777777" w:rsidR="00EE6DD2" w:rsidRDefault="00EE6DD2" w:rsidP="00EE6DD2">
      <w:pPr>
        <w:pStyle w:val="Normlnweb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>
        <w:rPr>
          <w:bCs/>
        </w:rPr>
        <w:t>Bankovní spojení</w:t>
      </w:r>
    </w:p>
    <w:p w14:paraId="18510FCF" w14:textId="77777777" w:rsidR="00EE6DD2" w:rsidRDefault="00EE6DD2" w:rsidP="00EE6DD2">
      <w:pPr>
        <w:pStyle w:val="Normlnweb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>
        <w:rPr>
          <w:bCs/>
        </w:rPr>
        <w:t>IČ a DIČ (u podnikající FO)</w:t>
      </w:r>
    </w:p>
    <w:p w14:paraId="78D8356A" w14:textId="77777777" w:rsidR="00EE6DD2" w:rsidRDefault="00EE6DD2" w:rsidP="00EE6DD2">
      <w:pPr>
        <w:pStyle w:val="Normlnweb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>
        <w:rPr>
          <w:bCs/>
        </w:rPr>
        <w:t>Další údaje nezbytné pro plnění smlouvy</w:t>
      </w:r>
    </w:p>
    <w:p w14:paraId="19860CB6" w14:textId="73F7B858" w:rsidR="00EE6DD2" w:rsidRPr="006A0593" w:rsidRDefault="00EE6DD2" w:rsidP="00EE6DD2">
      <w:pPr>
        <w:pStyle w:val="Normlnweb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>
        <w:rPr>
          <w:bCs/>
        </w:rPr>
        <w:t>Údaje poskytnuté nad rámec příslušných zákonů zpracovávané v rámci uděleného souhlasu z vaší strany</w:t>
      </w:r>
    </w:p>
    <w:p w14:paraId="01680361" w14:textId="0E565A03" w:rsidR="006A0593" w:rsidRDefault="006A0593" w:rsidP="006A0593">
      <w:pPr>
        <w:pStyle w:val="Normlnweb"/>
        <w:spacing w:before="0" w:beforeAutospacing="0" w:after="0" w:afterAutospacing="0"/>
        <w:jc w:val="both"/>
        <w:rPr>
          <w:bCs/>
        </w:rPr>
      </w:pPr>
    </w:p>
    <w:p w14:paraId="0B0E2CE1" w14:textId="77777777" w:rsidR="006A0593" w:rsidRDefault="006A0593" w:rsidP="006A0593">
      <w:pPr>
        <w:pStyle w:val="Normlnweb"/>
        <w:spacing w:before="0" w:beforeAutospacing="0" w:after="0" w:afterAutospacing="0"/>
        <w:jc w:val="both"/>
        <w:rPr>
          <w:bCs/>
          <w:u w:val="single"/>
        </w:rPr>
      </w:pPr>
      <w:r w:rsidRPr="00DB4D85">
        <w:rPr>
          <w:bCs/>
          <w:u w:val="single"/>
        </w:rPr>
        <w:t>b) pro případ zasílání obchodních sdělení</w:t>
      </w:r>
      <w:r>
        <w:rPr>
          <w:bCs/>
          <w:u w:val="single"/>
        </w:rPr>
        <w:t xml:space="preserve"> za situace, že nejste zákazníky Společnosti, tj. neuzavřeli jste se Společností žádnou smlouvu, nebo pro případ, kdy jste se u Společnosti pouze registrovali </w:t>
      </w:r>
    </w:p>
    <w:p w14:paraId="39DC635B" w14:textId="77777777" w:rsidR="006A0593" w:rsidRPr="006A0593" w:rsidRDefault="006A0593" w:rsidP="006A0593">
      <w:pPr>
        <w:pStyle w:val="Normln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 w:rsidRPr="006A0593">
        <w:rPr>
          <w:bCs/>
        </w:rPr>
        <w:t>Jméno a příjmení</w:t>
      </w:r>
    </w:p>
    <w:p w14:paraId="56DC7150" w14:textId="77777777" w:rsidR="006A0593" w:rsidRPr="006A0593" w:rsidRDefault="006A0593" w:rsidP="006A0593">
      <w:pPr>
        <w:pStyle w:val="Normln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 w:rsidRPr="006A0593">
        <w:rPr>
          <w:bCs/>
        </w:rPr>
        <w:t>E-mailovou adresu</w:t>
      </w:r>
    </w:p>
    <w:p w14:paraId="21C7DA4B" w14:textId="77777777" w:rsidR="006A0593" w:rsidRDefault="006A0593" w:rsidP="006A0593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14:paraId="19A99958" w14:textId="77777777" w:rsidR="006A0593" w:rsidRDefault="006A0593" w:rsidP="006A0593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c) </w:t>
      </w:r>
      <w:r w:rsidRPr="00DB4D85">
        <w:rPr>
          <w:bCs/>
          <w:u w:val="single"/>
        </w:rPr>
        <w:t>pro případ, kdy pouze vznášíte dotaz</w:t>
      </w:r>
      <w:r>
        <w:rPr>
          <w:bCs/>
          <w:u w:val="single"/>
        </w:rPr>
        <w:t>, komentář, recenzi</w:t>
      </w:r>
    </w:p>
    <w:p w14:paraId="1A6C9059" w14:textId="77777777" w:rsidR="006A0593" w:rsidRPr="006A0593" w:rsidRDefault="006A0593" w:rsidP="006A0593">
      <w:pPr>
        <w:pStyle w:val="Normln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 w:rsidRPr="006A0593">
        <w:rPr>
          <w:bCs/>
        </w:rPr>
        <w:t>Jméno a příjmení</w:t>
      </w:r>
    </w:p>
    <w:p w14:paraId="51EA75D5" w14:textId="77777777" w:rsidR="006A0593" w:rsidRPr="006A0593" w:rsidRDefault="006A0593" w:rsidP="006A0593">
      <w:pPr>
        <w:pStyle w:val="Normln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 w:rsidRPr="006A0593">
        <w:rPr>
          <w:bCs/>
        </w:rPr>
        <w:t>E-mailovou adresu</w:t>
      </w:r>
    </w:p>
    <w:p w14:paraId="46A2567E" w14:textId="77777777" w:rsidR="00EE6DD2" w:rsidRDefault="00EE6DD2" w:rsidP="00EE6DD2">
      <w:pPr>
        <w:pStyle w:val="Normlnweb"/>
        <w:spacing w:before="0" w:beforeAutospacing="0" w:after="0" w:afterAutospacing="0"/>
        <w:jc w:val="both"/>
      </w:pPr>
    </w:p>
    <w:p w14:paraId="5CDCF856" w14:textId="77777777" w:rsidR="00EE6DD2" w:rsidRDefault="00EE6DD2" w:rsidP="00EE6DD2">
      <w:pPr>
        <w:pStyle w:val="Normlnweb"/>
        <w:spacing w:before="0" w:beforeAutospacing="0" w:after="0" w:afterAutospacing="0"/>
        <w:jc w:val="both"/>
      </w:pPr>
      <w:r>
        <w:rPr>
          <w:bCs/>
        </w:rPr>
        <w:t xml:space="preserve">3) </w:t>
      </w:r>
      <w:r>
        <w:t>Web může dále shromažďovat určité informace o návštěvě uživatelů, např. adresu IP, pomocí kterých tito uživatelé přistupují na internet, datum a čas jejich přístupu na tento web, stránky, které z webu otevírají, a internetovou adresu, ze které web navštívili. Tyto informace jsou využívány k analýze trendů, ke správě a inovaci webu a také ke shromažďování informací o hardwaru a softwaru za účelem poskytnutí požadované služby.</w:t>
      </w:r>
    </w:p>
    <w:p w14:paraId="242FEFE8" w14:textId="77777777" w:rsidR="00EE6DD2" w:rsidRDefault="00EE6DD2" w:rsidP="00EE6DD2">
      <w:pPr>
        <w:pStyle w:val="Normlnweb"/>
        <w:spacing w:before="0" w:beforeAutospacing="0" w:after="0" w:afterAutospacing="0"/>
        <w:jc w:val="both"/>
      </w:pPr>
    </w:p>
    <w:p w14:paraId="5E136A00" w14:textId="77777777" w:rsidR="00EE6DD2" w:rsidRDefault="00EE6DD2" w:rsidP="00EE6DD2">
      <w:pPr>
        <w:pStyle w:val="Normlnweb"/>
        <w:spacing w:before="0" w:beforeAutospacing="0" w:after="0" w:afterAutospacing="0"/>
        <w:jc w:val="both"/>
      </w:pPr>
      <w:r>
        <w:t>4) Zpracovávané osobní údaje získá Společnost buď přímo od vás (tím, že je poskytnete např. v rámci registrace do služby, nebo z individuální korespondence s vámi), nebo z veřejně přístupných rejstříků, seznamů a evidencí (např. obchodní rejstřík, živnostenský rejstřík, veřejný telefonní seznam apod.)</w:t>
      </w:r>
    </w:p>
    <w:p w14:paraId="29D67039" w14:textId="77777777" w:rsidR="00EE6DD2" w:rsidRDefault="00EE6DD2" w:rsidP="00EE6DD2">
      <w:pPr>
        <w:pStyle w:val="Normlnweb"/>
        <w:spacing w:before="0" w:beforeAutospacing="0" w:after="0" w:afterAutospacing="0"/>
        <w:jc w:val="both"/>
      </w:pPr>
    </w:p>
    <w:p w14:paraId="229BF59A" w14:textId="77777777" w:rsidR="00EE6DD2" w:rsidRDefault="00EE6DD2" w:rsidP="00EE6DD2">
      <w:pPr>
        <w:pStyle w:val="Normlnweb"/>
        <w:spacing w:before="0" w:beforeAutospacing="0" w:after="0" w:afterAutospacing="0"/>
        <w:jc w:val="both"/>
      </w:pPr>
    </w:p>
    <w:p w14:paraId="5429E5F1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ZÁKONNÝ DŮVOD A ÚČEL ZPRACOVÁNÍ OSOBNÍCH DŮVODŮ</w:t>
      </w:r>
    </w:p>
    <w:p w14:paraId="666735F3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Osobní údaje je nutné zpracovat za účelem vytvoření nabídky,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smlouvy a jejího splnění, příp. vedení stavu vašeho zákaznického účtu </w:t>
      </w:r>
      <w:r>
        <w:rPr>
          <w:rFonts w:ascii="Times New Roman" w:hAnsi="Times New Roman" w:cs="Times New Roman"/>
          <w:sz w:val="24"/>
          <w:szCs w:val="24"/>
        </w:rPr>
        <w:t>a za účelem splnění navazujících smluvních či zákonných povinností jako je zejména archivace daňových dokladů a vyřizování případných reklamací. Zákonným důvodem zpracování je tedy splnění smlouvy (dle ust. čl. 6 odst. 1 písm. b), Nařízení Evropského parlamentu a Rady /EU/ č. 2016/679, o ochraně fyzických osob v souvislosti se zpracováním osobních údajů a o volném pohybu těchto údajů a zrušení směrnice 95/46/ES (dále jen „GDPR), splnění právní povinnosti (dle ust. čl. 6 odst. 1 písem. c) GDPR) a oprávněný zájem (dle ust. čl. 6 odst. 1 písem. f) GDPR).</w:t>
      </w:r>
    </w:p>
    <w:p w14:paraId="208D9E98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9F599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Oprávněným zájmem Společnosti (dle ust. čl. 6 odst. 1 písm. f) GDPR) je také přímý marketing, tj. vaše osobní údaje Společnost zpracovává i za účelem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šíření obchodních sdělení týkajících se vlastních obdobných služeb</w:t>
      </w:r>
      <w:r>
        <w:rPr>
          <w:rFonts w:ascii="Times New Roman" w:hAnsi="Times New Roman" w:cs="Times New Roman"/>
          <w:sz w:val="24"/>
          <w:szCs w:val="24"/>
        </w:rPr>
        <w:t xml:space="preserve">, či dotazníku spokojenosti, a provádění jednoduchých analytik (např. měření návštěvnosti webových stránek apod.). Jsou-li vaše osobní údaje zpracovávány z tohoto důvodu, máte právo vznést námitku proti zpracování pro účely přímého marketingu. Konkrétně vaše údaje potřebuje Společnost například k tomu, aby mohla: </w:t>
      </w:r>
    </w:p>
    <w:p w14:paraId="3D1FDA41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Vytvořit a spravovat váš osobní účet </w:t>
      </w:r>
    </w:p>
    <w:p w14:paraId="0A04CA35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 vaše objednávky prostřednictvím svých on-line služeb</w:t>
      </w:r>
    </w:p>
    <w:p w14:paraId="74CDF784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Zasílat aktuální informace o stavu vaší objednávky prostřednictvím e-mailu</w:t>
      </w:r>
    </w:p>
    <w:p w14:paraId="1C9D7FDC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Odpovědět na vaše dotazy a informovat vás o nových a změněných službách</w:t>
      </w:r>
    </w:p>
    <w:p w14:paraId="613EECF7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Zasílat vám obchodní nabídky, jako jsou newslettery a katalogy</w:t>
      </w:r>
    </w:p>
    <w:p w14:paraId="4615BBF6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Kontrolovat vaši platební morálku</w:t>
      </w:r>
    </w:p>
    <w:p w14:paraId="4AD8AC5A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Provádět analýzy, aby vám poskytla relevantní obchodní nabídky a informace</w:t>
      </w:r>
    </w:p>
    <w:p w14:paraId="7558C651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Zasílat vám dotazníky s cílem dát vám možnost ovlivnit nabídku a služby Společnosti</w:t>
      </w:r>
    </w:p>
    <w:p w14:paraId="69BD1885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Testovat a zlepšovat své systémy, prostřednictvím kterých poskytuje své služby</w:t>
      </w:r>
    </w:p>
    <w:p w14:paraId="16629357" w14:textId="77777777" w:rsidR="00EE6DD2" w:rsidRDefault="00EE6DD2" w:rsidP="00EE6D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Zabránit zneužití svých služeb</w:t>
      </w:r>
    </w:p>
    <w:p w14:paraId="5EBB2F18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A984A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3) Pokud jste Společnost udělili váš souhlas (např. v rámci soutěží, marketingových akcí, přihlášce k odběru obchodních sdělení, apod.), zpracovává Společnost vaše osobní údaje na základě tohoto udělení (</w:t>
      </w:r>
      <w:r>
        <w:rPr>
          <w:rFonts w:ascii="Times New Roman" w:hAnsi="Times New Roman" w:cs="Times New Roman"/>
          <w:sz w:val="24"/>
          <w:szCs w:val="24"/>
        </w:rPr>
        <w:t>dle ust. čl. 6 odst. 1 písm. a) GDPR).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udělení souhlasu probíhá zpracování za účelem nabízení služeb, zasílání obchodních sdělení a informování o akcích Společnosti apod.  </w:t>
      </w:r>
    </w:p>
    <w:p w14:paraId="0781304B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2665D2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1CE216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DOBA ULOŽENÍ OSOBNÍCH ÚDAJŮ</w:t>
      </w:r>
    </w:p>
    <w:p w14:paraId="6D1A33B1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1) Vaše osobní údaje budou zpracovávány pouze po nezbytnou dobu, která je dána plněním smlouvy a následným uchováním daňových dokladů za objednanou a dodávanou službu.</w:t>
      </w:r>
    </w:p>
    <w:p w14:paraId="213E0C02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5F6232" w14:textId="142E27FF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V případě udělení souhlasu budou vaše osobní údaje zpracovávány po dobu 3 let, nejdéle však do odvolání vašeho souhlasu se zpracováním osobních údajů, které může být učiněno písemně na adrese Společnosti či e-mailem </w:t>
      </w:r>
      <w:r w:rsidRPr="00956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adresu </w:t>
      </w:r>
      <w:r w:rsidR="00956D11" w:rsidRPr="00956D11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</w:t>
      </w:r>
      <w:r w:rsidRPr="00956D11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="00956D11" w:rsidRPr="00956D11">
        <w:rPr>
          <w:rFonts w:ascii="Times New Roman" w:eastAsia="Times New Roman" w:hAnsi="Times New Roman" w:cs="Times New Roman"/>
          <w:sz w:val="24"/>
          <w:szCs w:val="24"/>
          <w:lang w:eastAsia="cs-CZ"/>
        </w:rPr>
        <w:t>svitidlatoplight.</w:t>
      </w:r>
      <w:r w:rsidRPr="00956D11">
        <w:rPr>
          <w:rFonts w:ascii="Times New Roman" w:eastAsia="Times New Roman" w:hAnsi="Times New Roman" w:cs="Times New Roman"/>
          <w:sz w:val="24"/>
          <w:szCs w:val="24"/>
          <w:lang w:eastAsia="cs-CZ"/>
        </w:rPr>
        <w:t>cz.</w:t>
      </w:r>
      <w:r w:rsidRPr="00956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6FE38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936CF4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7B8D6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DALŠÍ PŘÍJEMCI OSOBNÍCH ÚDAJŮ</w:t>
      </w:r>
    </w:p>
    <w:p w14:paraId="030ACEAD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Zpracování vašich osobních údajů je prováděno Společností, tedy správcem osobních údajů, osobní údaje však pro Společnost mohou zpracovávat i další osoby, kterými mohou být: </w:t>
      </w:r>
    </w:p>
    <w:p w14:paraId="50A769A9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D55AF" w14:textId="542A1218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dodavatelé externích služeb pro Společnost (typicky programátorské či jiné podpůrné technické služby, serverové služby</w:t>
      </w:r>
      <w:r w:rsidR="00696C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zejm. </w:t>
      </w:r>
      <w:r w:rsidR="00696C3B">
        <w:rPr>
          <w:rFonts w:ascii="Times New Roman" w:hAnsi="Times New Roman" w:cs="Times New Roman"/>
          <w:sz w:val="24"/>
          <w:szCs w:val="24"/>
        </w:rPr>
        <w:t>p</w:t>
      </w:r>
      <w:r w:rsidR="00696C3B" w:rsidRPr="00696C3B">
        <w:rPr>
          <w:rFonts w:ascii="Times New Roman" w:hAnsi="Times New Roman" w:cs="Times New Roman"/>
          <w:sz w:val="24"/>
          <w:szCs w:val="24"/>
        </w:rPr>
        <w:t>oskytovatel webhostingu</w:t>
      </w:r>
      <w:r w:rsidR="00696C3B">
        <w:rPr>
          <w:rFonts w:ascii="Times New Roman" w:hAnsi="Times New Roman" w:cs="Times New Roman"/>
          <w:sz w:val="24"/>
          <w:szCs w:val="24"/>
        </w:rPr>
        <w:t xml:space="preserve"> a informačního softwaru</w:t>
      </w:r>
      <w:r w:rsidR="00696C3B" w:rsidRPr="00696C3B">
        <w:rPr>
          <w:rFonts w:ascii="Times New Roman" w:hAnsi="Times New Roman" w:cs="Times New Roman"/>
          <w:sz w:val="24"/>
          <w:szCs w:val="24"/>
        </w:rPr>
        <w:t>, Shoptet s.r.o., Dvořeckého 628/8, 169 00 Praha 6, IČ: 28935675</w:t>
      </w:r>
      <w:r w:rsidRPr="00696C3B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</w:p>
    <w:p w14:paraId="661CEA85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provozovatelé záložních serverů či provozovatelé technologií využívaných Společností, kteří je zpracovávají za účelem zajištění funkčnosti příslušných služeb Společnosti,</w:t>
      </w:r>
    </w:p>
    <w:p w14:paraId="7E5DE93F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 nezbytně nutném rozsahu daňoví poradci,  auditoři, advokáti Společnosti, kteří zpracovávají osobní údaje za účelem poskytování poradenských služeb, </w:t>
      </w:r>
    </w:p>
    <w:p w14:paraId="73CA1C88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osobní údaje týkající se dlužníků s dluhy po splatnosti mohou být zpřístupněny také společnosti poskytující pojištění pohledávek či inkasním agenturám a to za účelem vymáhání či inkasa pohledávek Společnosti,</w:t>
      </w:r>
    </w:p>
    <w:p w14:paraId="2BB576FB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- dopravci,</w:t>
      </w:r>
    </w:p>
    <w:p w14:paraId="6BA25279" w14:textId="77777777" w:rsidR="00EE6DD2" w:rsidRDefault="00EE6DD2" w:rsidP="00EE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na vyžádání či v případě podezření na protiprávní jednání mohou být osobní údaje předané také orgánům veřejné správy,</w:t>
      </w:r>
    </w:p>
    <w:p w14:paraId="4D42DD40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případně další poskytovatelé obdobných služeb, které však v současné době Společnost nevyužívá.</w:t>
      </w:r>
    </w:p>
    <w:p w14:paraId="192EAC4E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4EDD3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Společnost nemá v úmyslu předat vaše osobní údaje do třetí země (do země mimo EU) nebo mezinárodní organizaci.</w:t>
      </w:r>
    </w:p>
    <w:p w14:paraId="2274880D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430BD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EB095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VAŠE PRÁVA</w:t>
      </w:r>
    </w:p>
    <w:p w14:paraId="47690996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Společnost zajišťuje ochranu dat proti neoprávněnému nebo nahodilému přístupu, proti změně, zničení, ztrátě, neoprávněným přenosům, nebo jinému neoprávněnému zpracování, jakož i k jinému zneužití záznamů, které obsahují vaše osobní údaje. Vaše osobní údaje budou zpracovávány manuálně i automatizovaně. </w:t>
      </w:r>
    </w:p>
    <w:p w14:paraId="23A1A7F2" w14:textId="77777777" w:rsidR="00EE6DD2" w:rsidRDefault="00EE6DD2" w:rsidP="00EE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4AA56" w14:textId="77777777" w:rsidR="00EE6DD2" w:rsidRDefault="00EE6DD2" w:rsidP="00EE6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>Máte právo:</w:t>
      </w:r>
    </w:p>
    <w:p w14:paraId="2CF75A4B" w14:textId="77777777" w:rsidR="00EE6DD2" w:rsidRDefault="00EE6DD2" w:rsidP="00EE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po Společnosti informaci, jaké vaše osobní údaje zpracovává,</w:t>
      </w:r>
    </w:p>
    <w:p w14:paraId="284FB9CD" w14:textId="77777777" w:rsidR="00EE6DD2" w:rsidRDefault="00EE6DD2" w:rsidP="00EE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po Společnosti vysvětlení ohledně zpracování vašich osobních údajů,</w:t>
      </w:r>
    </w:p>
    <w:p w14:paraId="1597BD0D" w14:textId="77777777" w:rsidR="00EE6DD2" w:rsidRDefault="00EE6DD2" w:rsidP="00EE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vyžádat si u Společnosti přístup k vašim osobním údajům a tyto nechat aktualizovat nebo opravit,</w:t>
      </w:r>
    </w:p>
    <w:p w14:paraId="793C4B73" w14:textId="77777777" w:rsidR="00EE6DD2" w:rsidRDefault="00EE6DD2" w:rsidP="00EE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po Společnosti výmaz vašich osobních údajů, popř. omezení jejich zpracování,</w:t>
      </w:r>
    </w:p>
    <w:p w14:paraId="19276FAB" w14:textId="77777777" w:rsidR="00EE6DD2" w:rsidRDefault="00EE6DD2" w:rsidP="00EE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přenositelnost vašich osobních údajů,</w:t>
      </w:r>
    </w:p>
    <w:p w14:paraId="18F3B463" w14:textId="77777777" w:rsidR="00EE6DD2" w:rsidRDefault="00EE6DD2" w:rsidP="00EE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odvolat kdykoli souhlas udělený ke zpracování vašich osobních údajů,</w:t>
      </w:r>
    </w:p>
    <w:p w14:paraId="585BF575" w14:textId="77777777" w:rsidR="00EE6DD2" w:rsidRDefault="00EE6DD2" w:rsidP="00EE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zpracování vašich osobních údajů z důvodu oprávněného zájmu Společnosti (čl. III odst. 2) vznést námitku</w:t>
      </w:r>
    </w:p>
    <w:p w14:paraId="5AE46BE2" w14:textId="77777777" w:rsidR="00EE6DD2" w:rsidRDefault="00EE6DD2" w:rsidP="00EE6D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pochybností o dodržování povinností souvisejících se zpracováním vašich osobních údajů obrátit se na Společnost nebo na Úřad pro ochranu osobních údajů.</w:t>
      </w:r>
    </w:p>
    <w:p w14:paraId="080BA9E7" w14:textId="77777777" w:rsidR="00E1755B" w:rsidRDefault="00E1755B" w:rsidP="00EE6DD2">
      <w:pPr>
        <w:spacing w:after="0" w:line="240" w:lineRule="auto"/>
        <w:jc w:val="both"/>
      </w:pPr>
    </w:p>
    <w:sectPr w:rsidR="00E1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B5742"/>
    <w:multiLevelType w:val="hybridMultilevel"/>
    <w:tmpl w:val="AFCCA77E"/>
    <w:lvl w:ilvl="0" w:tplc="619867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25D"/>
    <w:multiLevelType w:val="multilevel"/>
    <w:tmpl w:val="E05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7861">
    <w:abstractNumId w:val="0"/>
  </w:num>
  <w:num w:numId="2" w16cid:durableId="550262782">
    <w:abstractNumId w:val="1"/>
  </w:num>
  <w:num w:numId="3" w16cid:durableId="1616794514">
    <w:abstractNumId w:val="2"/>
  </w:num>
  <w:num w:numId="4" w16cid:durableId="708605356">
    <w:abstractNumId w:val="0"/>
  </w:num>
  <w:num w:numId="5" w16cid:durableId="1868180472">
    <w:abstractNumId w:val="1"/>
  </w:num>
  <w:num w:numId="6" w16cid:durableId="1298996711">
    <w:abstractNumId w:val="2"/>
  </w:num>
  <w:num w:numId="7" w16cid:durableId="746926191">
    <w:abstractNumId w:val="0"/>
  </w:num>
  <w:num w:numId="8" w16cid:durableId="650213688">
    <w:abstractNumId w:val="1"/>
  </w:num>
  <w:num w:numId="9" w16cid:durableId="1784956711">
    <w:abstractNumId w:val="2"/>
  </w:num>
  <w:num w:numId="10" w16cid:durableId="1251112731">
    <w:abstractNumId w:val="0"/>
  </w:num>
  <w:num w:numId="11" w16cid:durableId="1625385368">
    <w:abstractNumId w:val="1"/>
  </w:num>
  <w:num w:numId="12" w16cid:durableId="1132089922">
    <w:abstractNumId w:val="2"/>
  </w:num>
  <w:num w:numId="13" w16cid:durableId="418016715">
    <w:abstractNumId w:val="0"/>
  </w:num>
  <w:num w:numId="14" w16cid:durableId="1302273610">
    <w:abstractNumId w:val="1"/>
  </w:num>
  <w:num w:numId="15" w16cid:durableId="42291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E1"/>
    <w:rsid w:val="00040324"/>
    <w:rsid w:val="00042371"/>
    <w:rsid w:val="000835C2"/>
    <w:rsid w:val="002E2E67"/>
    <w:rsid w:val="00461354"/>
    <w:rsid w:val="0053278F"/>
    <w:rsid w:val="00614EE1"/>
    <w:rsid w:val="00696C3B"/>
    <w:rsid w:val="006A0593"/>
    <w:rsid w:val="00956D11"/>
    <w:rsid w:val="009A78FB"/>
    <w:rsid w:val="00A16DA1"/>
    <w:rsid w:val="00A90962"/>
    <w:rsid w:val="00B8004A"/>
    <w:rsid w:val="00BD27ED"/>
    <w:rsid w:val="00BD2D47"/>
    <w:rsid w:val="00C75C21"/>
    <w:rsid w:val="00D34E3E"/>
    <w:rsid w:val="00E1755B"/>
    <w:rsid w:val="00EE6DD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A370"/>
  <w15:chartTrackingRefBased/>
  <w15:docId w15:val="{A14C0B66-C7A3-48C7-AE5C-AFABF64F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EE1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14EE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4E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1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4EE1"/>
    <w:pPr>
      <w:tabs>
        <w:tab w:val="left" w:pos="284"/>
      </w:tabs>
      <w:spacing w:after="0" w:line="240" w:lineRule="auto"/>
      <w:ind w:left="283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4EE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27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27E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7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78F"/>
    <w:rPr>
      <w:rFonts w:ascii="Times New Roman" w:hAnsi="Times New Roman" w:cs="Times New Roman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53278F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53278F"/>
    <w:rPr>
      <w:rFonts w:ascii="Arial" w:eastAsia="Times New Roman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tidlatopligh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Kasperová Simona</dc:creator>
  <cp:keywords/>
  <dc:description/>
  <cp:lastModifiedBy>Daniel Pečený</cp:lastModifiedBy>
  <cp:revision>3</cp:revision>
  <dcterms:created xsi:type="dcterms:W3CDTF">2021-04-09T10:24:00Z</dcterms:created>
  <dcterms:modified xsi:type="dcterms:W3CDTF">2024-04-22T10:37:00Z</dcterms:modified>
</cp:coreProperties>
</file>